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787400</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22</w:t>
            </w:r>
            <w:r w:rsidR="0053265A">
              <w:rPr>
                <w:rFonts w:ascii="Times New Roman" w:hAnsi="Times New Roman"/>
                <w:sz w:val="22"/>
                <w:szCs w:val="22"/>
              </w:rPr>
              <w:t>419</w:t>
            </w:r>
          </w:p>
        </w:tc>
      </w:tr>
    </w:tbl>
    <w:p w:rsidR="008015C9" w:rsidRPr="009D4932" w:rsidRDefault="000A40D4" w:rsidP="00F721C6">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BB54CE" w:rsidRDefault="00BB54CE" w:rsidP="00BB54C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BB54CE" w:rsidRDefault="00BB54CE" w:rsidP="00BB54C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BB54CE" w:rsidRDefault="00BB54CE" w:rsidP="00BB54C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BB54CE" w:rsidRDefault="00BB54CE" w:rsidP="00BB54C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BB54CE" w:rsidRDefault="00BB54CE" w:rsidP="00BB54CE">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BB54CE" w:rsidRDefault="00BB54CE" w:rsidP="00BB54C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w:t>
      </w:r>
      <w:bookmarkStart w:id="0" w:name="_GoBack"/>
      <w:bookmarkEnd w:id="0"/>
      <w:r>
        <w:rPr>
          <w:rFonts w:ascii="Times New Roman" w:eastAsia="TimesNewRomanPS-BoldMT" w:hAnsi="Times New Roman"/>
          <w:bCs/>
          <w:sz w:val="20"/>
          <w:szCs w:val="20"/>
        </w:rPr>
        <w:t>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BB54CE" w:rsidRDefault="00BB54CE" w:rsidP="00BB54C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6163C" w:rsidRDefault="00BB54CE" w:rsidP="0046163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BB54CE" w:rsidRPr="0046163C" w:rsidRDefault="00BB54CE" w:rsidP="0046163C">
      <w:pPr>
        <w:numPr>
          <w:ilvl w:val="0"/>
          <w:numId w:val="1"/>
        </w:numPr>
        <w:tabs>
          <w:tab w:val="left" w:pos="0"/>
        </w:tabs>
        <w:ind w:left="-180" w:right="-341" w:firstLine="0"/>
        <w:jc w:val="both"/>
        <w:rPr>
          <w:rFonts w:ascii="Times New Roman" w:hAnsi="Times New Roman"/>
          <w:bCs/>
          <w:sz w:val="20"/>
          <w:szCs w:val="20"/>
        </w:rPr>
      </w:pPr>
      <w:r w:rsidRPr="0046163C">
        <w:rPr>
          <w:rFonts w:ascii="Times New Roman" w:eastAsia="TimesNewRomanPS-BoldMT" w:hAnsi="Times New Roman"/>
          <w:bCs/>
          <w:sz w:val="20"/>
          <w:szCs w:val="20"/>
        </w:rPr>
        <w:t xml:space="preserve">Την απόφαση 1/2024 </w:t>
      </w:r>
      <w:r w:rsidRPr="0046163C">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BF0862" w:rsidRPr="007F6CA7" w:rsidRDefault="008015C9" w:rsidP="00BF0862">
      <w:pPr>
        <w:pStyle w:val="msonormalcxsp"/>
        <w:tabs>
          <w:tab w:val="left" w:pos="142"/>
        </w:tabs>
        <w:spacing w:before="0" w:beforeAutospacing="0" w:after="0" w:afterAutospacing="0"/>
        <w:ind w:left="-142" w:right="-483"/>
        <w:contextualSpacing/>
        <w:jc w:val="both"/>
        <w:rPr>
          <w:b/>
          <w:sz w:val="22"/>
          <w:szCs w:val="22"/>
        </w:rPr>
      </w:pPr>
      <w:r w:rsidRPr="007F6CA7">
        <w:rPr>
          <w:sz w:val="22"/>
          <w:szCs w:val="22"/>
        </w:rPr>
        <w:t xml:space="preserve">Χορηγεί </w:t>
      </w:r>
      <w:r w:rsidR="00362F61" w:rsidRPr="007F6CA7">
        <w:rPr>
          <w:b/>
          <w:sz w:val="22"/>
          <w:szCs w:val="22"/>
        </w:rPr>
        <w:t xml:space="preserve">στον </w:t>
      </w:r>
      <w:proofErr w:type="spellStart"/>
      <w:r w:rsidR="0053265A" w:rsidRPr="007F6CA7">
        <w:rPr>
          <w:b/>
          <w:sz w:val="22"/>
          <w:szCs w:val="22"/>
        </w:rPr>
        <w:t>Γιαννουλάκη</w:t>
      </w:r>
      <w:proofErr w:type="spellEnd"/>
      <w:r w:rsidR="0053265A" w:rsidRPr="007F6CA7">
        <w:rPr>
          <w:b/>
          <w:sz w:val="22"/>
          <w:szCs w:val="22"/>
        </w:rPr>
        <w:t xml:space="preserve"> Κωνσταντίνο  του Θεοδώρου</w:t>
      </w:r>
      <w:r w:rsidR="00CD78BB" w:rsidRPr="007F6CA7">
        <w:rPr>
          <w:b/>
          <w:sz w:val="22"/>
          <w:szCs w:val="22"/>
        </w:rPr>
        <w:t xml:space="preserve"> </w:t>
      </w:r>
      <w:r w:rsidR="00353137" w:rsidRPr="007F6CA7">
        <w:rPr>
          <w:sz w:val="22"/>
          <w:szCs w:val="22"/>
        </w:rPr>
        <w:t>Έγκριση Σ</w:t>
      </w:r>
      <w:r w:rsidRPr="007F6CA7">
        <w:rPr>
          <w:sz w:val="22"/>
          <w:szCs w:val="22"/>
        </w:rPr>
        <w:t xml:space="preserve">υμμετοχής στην </w:t>
      </w:r>
      <w:r w:rsidR="00353137" w:rsidRPr="007F6CA7">
        <w:rPr>
          <w:sz w:val="22"/>
          <w:szCs w:val="22"/>
        </w:rPr>
        <w:t xml:space="preserve">Ετήσια </w:t>
      </w:r>
      <w:r w:rsidRPr="007F6CA7">
        <w:rPr>
          <w:sz w:val="22"/>
          <w:szCs w:val="22"/>
        </w:rPr>
        <w:t>Εμποροπανή</w:t>
      </w:r>
      <w:r w:rsidR="004431FC" w:rsidRPr="007F6CA7">
        <w:rPr>
          <w:sz w:val="22"/>
          <w:szCs w:val="22"/>
        </w:rPr>
        <w:t>γυρη Γιαννιτσών, από τις 6/9/2024</w:t>
      </w:r>
      <w:r w:rsidRPr="007F6CA7">
        <w:rPr>
          <w:sz w:val="22"/>
          <w:szCs w:val="22"/>
        </w:rPr>
        <w:t xml:space="preserve"> έως και την λήξη της στις</w:t>
      </w:r>
      <w:r w:rsidR="00DF3E7E" w:rsidRPr="007F6CA7">
        <w:rPr>
          <w:sz w:val="22"/>
          <w:szCs w:val="22"/>
        </w:rPr>
        <w:t xml:space="preserve"> 13/9/2024</w:t>
      </w:r>
      <w:r w:rsidRPr="007F6CA7">
        <w:rPr>
          <w:sz w:val="22"/>
          <w:szCs w:val="22"/>
        </w:rPr>
        <w:t xml:space="preserve"> στον χώρο </w:t>
      </w:r>
      <w:r w:rsidR="00353137" w:rsidRPr="007F6CA7">
        <w:rPr>
          <w:sz w:val="22"/>
          <w:szCs w:val="22"/>
        </w:rPr>
        <w:t xml:space="preserve"> </w:t>
      </w:r>
      <w:r w:rsidR="004431FC" w:rsidRPr="007F6CA7">
        <w:rPr>
          <w:b/>
          <w:sz w:val="22"/>
          <w:szCs w:val="22"/>
        </w:rPr>
        <w:t xml:space="preserve"> Κ2</w:t>
      </w:r>
      <w:r w:rsidR="00F14D8B" w:rsidRPr="007F6CA7">
        <w:rPr>
          <w:b/>
          <w:sz w:val="22"/>
          <w:szCs w:val="22"/>
        </w:rPr>
        <w:t xml:space="preserve"> περιοχή/κατηγορία</w:t>
      </w:r>
      <w:r w:rsidR="004431FC" w:rsidRPr="007F6CA7">
        <w:rPr>
          <w:b/>
          <w:sz w:val="22"/>
          <w:szCs w:val="22"/>
        </w:rPr>
        <w:t xml:space="preserve"> </w:t>
      </w:r>
      <w:r w:rsidR="00F14D8B" w:rsidRPr="007F6CA7">
        <w:rPr>
          <w:b/>
          <w:sz w:val="22"/>
          <w:szCs w:val="22"/>
        </w:rPr>
        <w:t xml:space="preserve"> κύριος χώρος λαϊκής / καντίνες, </w:t>
      </w:r>
      <w:r w:rsidR="004431FC" w:rsidRPr="007F6CA7">
        <w:rPr>
          <w:b/>
          <w:sz w:val="22"/>
          <w:szCs w:val="22"/>
        </w:rPr>
        <w:t xml:space="preserve">και Νούμερο θέσης </w:t>
      </w:r>
      <w:r w:rsidR="00362F61" w:rsidRPr="007F6CA7">
        <w:rPr>
          <w:b/>
          <w:sz w:val="22"/>
          <w:szCs w:val="22"/>
        </w:rPr>
        <w:t xml:space="preserve"> </w:t>
      </w:r>
      <w:r w:rsidRPr="007F6CA7">
        <w:rPr>
          <w:b/>
          <w:sz w:val="22"/>
          <w:szCs w:val="22"/>
        </w:rPr>
        <w:t xml:space="preserve"> </w:t>
      </w:r>
      <w:r w:rsidR="004431FC" w:rsidRPr="007F6CA7">
        <w:rPr>
          <w:b/>
          <w:sz w:val="22"/>
          <w:szCs w:val="22"/>
        </w:rPr>
        <w:t>Κ</w:t>
      </w:r>
      <w:r w:rsidR="0053265A" w:rsidRPr="007F6CA7">
        <w:rPr>
          <w:b/>
          <w:sz w:val="22"/>
          <w:szCs w:val="22"/>
        </w:rPr>
        <w:t>5</w:t>
      </w:r>
      <w:r w:rsidRPr="007F6CA7">
        <w:rPr>
          <w:b/>
          <w:color w:val="FF0000"/>
          <w:sz w:val="22"/>
          <w:szCs w:val="22"/>
        </w:rPr>
        <w:t>.</w:t>
      </w:r>
      <w:r w:rsidRPr="007F6CA7">
        <w:rPr>
          <w:b/>
          <w:sz w:val="22"/>
          <w:szCs w:val="22"/>
        </w:rPr>
        <w:t xml:space="preserve"> Είδος πώλησης: </w:t>
      </w:r>
      <w:r w:rsidR="009D4932" w:rsidRPr="007F6CA7">
        <w:rPr>
          <w:b/>
          <w:sz w:val="22"/>
          <w:szCs w:val="22"/>
        </w:rPr>
        <w:t>«</w:t>
      </w:r>
      <w:r w:rsidR="004431FC" w:rsidRPr="007F6CA7">
        <w:rPr>
          <w:b/>
          <w:sz w:val="22"/>
          <w:szCs w:val="22"/>
        </w:rPr>
        <w:t>Καντίνα</w:t>
      </w:r>
      <w:r w:rsidR="009F69C7" w:rsidRPr="007F6CA7">
        <w:rPr>
          <w:b/>
          <w:sz w:val="22"/>
          <w:szCs w:val="22"/>
        </w:rPr>
        <w:t xml:space="preserve"> με Παγωτό</w:t>
      </w:r>
      <w:r w:rsidRPr="007F6CA7">
        <w:rPr>
          <w:sz w:val="22"/>
          <w:szCs w:val="22"/>
        </w:rPr>
        <w:t>»</w:t>
      </w:r>
      <w:r w:rsidR="00BF0862" w:rsidRPr="007F6CA7">
        <w:rPr>
          <w:sz w:val="22"/>
          <w:szCs w:val="22"/>
        </w:rPr>
        <w:t xml:space="preserve">. </w:t>
      </w:r>
      <w:r w:rsidR="00BF0862" w:rsidRPr="007F6CA7">
        <w:rPr>
          <w:b/>
          <w:sz w:val="22"/>
          <w:szCs w:val="22"/>
        </w:rPr>
        <w:t xml:space="preserve">Χωρίς ανάπτυξη </w:t>
      </w:r>
      <w:proofErr w:type="spellStart"/>
      <w:r w:rsidR="00BF0862" w:rsidRPr="007F6CA7">
        <w:rPr>
          <w:b/>
          <w:sz w:val="22"/>
          <w:szCs w:val="22"/>
        </w:rPr>
        <w:t>τραπεζοκαθισμάτων</w:t>
      </w:r>
      <w:proofErr w:type="spellEnd"/>
      <w:r w:rsidR="00BF0862" w:rsidRPr="007F6CA7">
        <w:rPr>
          <w:b/>
          <w:sz w:val="22"/>
          <w:szCs w:val="22"/>
        </w:rPr>
        <w:t xml:space="preserve">. </w:t>
      </w:r>
    </w:p>
    <w:p w:rsidR="002B61AA" w:rsidRDefault="002B61AA" w:rsidP="00BF0862">
      <w:pPr>
        <w:pStyle w:val="msonormalcxsp"/>
        <w:tabs>
          <w:tab w:val="left" w:pos="142"/>
        </w:tabs>
        <w:spacing w:before="0" w:beforeAutospacing="0" w:after="0" w:afterAutospacing="0"/>
        <w:ind w:left="-142" w:right="-483"/>
        <w:contextualSpacing/>
        <w:jc w:val="both"/>
      </w:pPr>
    </w:p>
    <w:p w:rsidR="00C01EC2" w:rsidRDefault="00BF0862" w:rsidP="00C01EC2">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BF0862" w:rsidRPr="00C01EC2" w:rsidRDefault="00BF0862" w:rsidP="00C01EC2">
      <w:pPr>
        <w:pStyle w:val="msonormalcxsp"/>
        <w:numPr>
          <w:ilvl w:val="0"/>
          <w:numId w:val="9"/>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Παροχή πρόχειρων έτοιμων γευμάτων και ειδών κυλικείου από καντίνες χωρίς δυνατότητα ανάπτυξης τραπεζοκαθισμάτων.</w:t>
      </w:r>
    </w:p>
    <w:p w:rsidR="00BF0862" w:rsidRPr="00037BAF" w:rsidRDefault="00C01EC2" w:rsidP="00BF0862">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00BF0862"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BF0862" w:rsidRPr="00037BAF" w:rsidRDefault="00BF0862" w:rsidP="00BF0862">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BF0862" w:rsidRPr="00037BAF" w:rsidRDefault="00BF0862" w:rsidP="00BF0862">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BF0862" w:rsidRPr="00037BAF" w:rsidRDefault="00BF0862" w:rsidP="00BF0862">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w:t>
      </w:r>
      <w:r w:rsidRPr="00037BAF">
        <w:rPr>
          <w:rFonts w:ascii="Times New Roman" w:hAnsi="Times New Roman" w:cs="Times New Roman"/>
          <w:szCs w:val="22"/>
          <w:lang w:val="el-GR"/>
        </w:rPr>
        <w:lastRenderedPageBreak/>
        <w:t>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BF0862" w:rsidRPr="00FE65D2" w:rsidRDefault="00BF0862" w:rsidP="00BF0862">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BF0862" w:rsidRDefault="00BF0862" w:rsidP="00BF0862">
      <w:pPr>
        <w:pStyle w:val="msonormalcxsp"/>
        <w:numPr>
          <w:ilvl w:val="0"/>
          <w:numId w:val="8"/>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r w:rsidR="00D066AB">
        <w:rPr>
          <w:sz w:val="22"/>
          <w:szCs w:val="22"/>
        </w:rPr>
        <w:t xml:space="preserve">αρ. 181/2024, αρ. 182/2024, </w:t>
      </w:r>
      <w:r>
        <w:rPr>
          <w:sz w:val="22"/>
          <w:szCs w:val="22"/>
        </w:rPr>
        <w:t xml:space="preserve">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BF0862" w:rsidRPr="00D52904" w:rsidRDefault="00BF0862" w:rsidP="00BF0862">
      <w:pPr>
        <w:pStyle w:val="msonormalcxsp"/>
        <w:numPr>
          <w:ilvl w:val="0"/>
          <w:numId w:val="8"/>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B12C36" w:rsidRDefault="00B12C36" w:rsidP="00B12C36">
      <w:pPr>
        <w:pStyle w:val="msonormalcxsp"/>
        <w:numPr>
          <w:ilvl w:val="0"/>
          <w:numId w:val="8"/>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BF0862" w:rsidRPr="00D52904" w:rsidRDefault="00BF0862" w:rsidP="00D52904">
      <w:pPr>
        <w:pStyle w:val="msonormalcxsp"/>
        <w:numPr>
          <w:ilvl w:val="0"/>
          <w:numId w:val="8"/>
        </w:numPr>
        <w:tabs>
          <w:tab w:val="left" w:pos="142"/>
        </w:tabs>
        <w:spacing w:before="0" w:beforeAutospacing="0" w:after="0" w:afterAutospacing="0"/>
        <w:ind w:left="-142" w:right="-482" w:firstLine="0"/>
        <w:contextualSpacing/>
        <w:jc w:val="both"/>
        <w:rPr>
          <w:sz w:val="22"/>
          <w:szCs w:val="22"/>
        </w:rPr>
      </w:pPr>
      <w:r w:rsidRPr="00D52904">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BF0862" w:rsidRPr="00766BFA" w:rsidRDefault="00BF0862" w:rsidP="00BF0862">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766BFA" w:rsidRPr="00FE29C2" w:rsidRDefault="00766BFA" w:rsidP="00766BFA">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 xml:space="preserve">Δεν επιτρέπεται στους συμμετέχοντες να κατασκευάζουν προσωρινά στέγαστρα ή σκίαστρα </w:t>
      </w:r>
      <w:r w:rsidRPr="00FE29C2">
        <w:rPr>
          <w:rFonts w:eastAsia="Times New Roman"/>
          <w:color w:val="000000"/>
          <w:sz w:val="22"/>
          <w:szCs w:val="22"/>
        </w:rPr>
        <w:t>ανοιχτού τύπου, ανεξάρτητα από το υλικό κατασκευής τους ή τον τρόπο στήριξής τους στο έδαφος</w:t>
      </w:r>
      <w:r>
        <w:rPr>
          <w:rFonts w:eastAsia="Times New Roman"/>
          <w:color w:val="000000"/>
          <w:sz w:val="22"/>
          <w:szCs w:val="22"/>
        </w:rPr>
        <w:t>, αφού σύμφωνα με το άρθρο 25, ν. 4849/2021 προβλέπεται ότι: «</w:t>
      </w:r>
      <w:r w:rsidRPr="00FE29C2">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w:t>
      </w:r>
      <w:r w:rsidRPr="00FE29C2">
        <w:rPr>
          <w:rFonts w:eastAsia="Times New Roman"/>
          <w:color w:val="000000"/>
          <w:sz w:val="22"/>
          <w:szCs w:val="22"/>
        </w:rPr>
        <w:t>.</w:t>
      </w:r>
      <w:r>
        <w:rPr>
          <w:rFonts w:eastAsia="Times New Roman"/>
          <w:color w:val="000000"/>
          <w:sz w:val="22"/>
          <w:szCs w:val="22"/>
        </w:rPr>
        <w:t xml:space="preserve"> </w:t>
      </w:r>
    </w:p>
    <w:p w:rsidR="00766BFA" w:rsidRPr="009A520E" w:rsidRDefault="00766BFA" w:rsidP="00766BFA">
      <w:pPr>
        <w:pStyle w:val="msonormalcxsp0"/>
        <w:tabs>
          <w:tab w:val="left" w:pos="142"/>
        </w:tabs>
        <w:spacing w:before="0" w:beforeAutospacing="0" w:after="0" w:afterAutospacing="0"/>
        <w:ind w:left="-142" w:right="-482"/>
        <w:contextualSpacing/>
        <w:jc w:val="both"/>
        <w:rPr>
          <w:sz w:val="22"/>
          <w:szCs w:val="22"/>
        </w:rPr>
      </w:pP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3D0069">
        <w:rPr>
          <w:sz w:val="22"/>
          <w:szCs w:val="22"/>
        </w:rPr>
        <w:t xml:space="preserve"> </w:t>
      </w:r>
    </w:p>
    <w:p w:rsidR="006B1A72" w:rsidRDefault="006B1A72" w:rsidP="00C03A79">
      <w:pPr>
        <w:pStyle w:val="msonormalcxsp0"/>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E65645" w:rsidRDefault="00ED18B7" w:rsidP="00E65645">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p w:rsidR="00122F83" w:rsidRPr="00122F83" w:rsidRDefault="00122F83" w:rsidP="00122F83">
      <w:pPr>
        <w:tabs>
          <w:tab w:val="center" w:pos="2257"/>
          <w:tab w:val="right" w:pos="4515"/>
        </w:tabs>
        <w:spacing w:line="360" w:lineRule="auto"/>
        <w:jc w:val="center"/>
        <w:rPr>
          <w:rFonts w:ascii="Times New Roman" w:hAnsi="Times New Roman"/>
          <w:b/>
          <w:bCs/>
          <w:sz w:val="20"/>
          <w:szCs w:val="20"/>
        </w:rPr>
      </w:pPr>
    </w:p>
    <w:sectPr w:rsidR="00122F83" w:rsidRPr="00122F83"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5FA265A"/>
    <w:multiLevelType w:val="hybridMultilevel"/>
    <w:tmpl w:val="F6803F7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0"/>
  </w:num>
  <w:num w:numId="9">
    <w:abstractNumId w:val="1"/>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444C1"/>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C22C0"/>
    <w:rsid w:val="002042A2"/>
    <w:rsid w:val="00207460"/>
    <w:rsid w:val="002216E1"/>
    <w:rsid w:val="00221ADC"/>
    <w:rsid w:val="00223057"/>
    <w:rsid w:val="00235378"/>
    <w:rsid w:val="00245FF4"/>
    <w:rsid w:val="00267682"/>
    <w:rsid w:val="00287FD3"/>
    <w:rsid w:val="00292CE5"/>
    <w:rsid w:val="002A14CF"/>
    <w:rsid w:val="002B2C1D"/>
    <w:rsid w:val="002B61AA"/>
    <w:rsid w:val="002D6F7C"/>
    <w:rsid w:val="002F49DA"/>
    <w:rsid w:val="002F76F9"/>
    <w:rsid w:val="00305A3F"/>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6163C"/>
    <w:rsid w:val="004C19CD"/>
    <w:rsid w:val="004D3B8A"/>
    <w:rsid w:val="004E56D5"/>
    <w:rsid w:val="004E773C"/>
    <w:rsid w:val="00500C89"/>
    <w:rsid w:val="00507600"/>
    <w:rsid w:val="00507707"/>
    <w:rsid w:val="00522D60"/>
    <w:rsid w:val="0053265A"/>
    <w:rsid w:val="00533D23"/>
    <w:rsid w:val="00535A53"/>
    <w:rsid w:val="005804BC"/>
    <w:rsid w:val="00585116"/>
    <w:rsid w:val="005B4EE8"/>
    <w:rsid w:val="005C3AC4"/>
    <w:rsid w:val="005D798F"/>
    <w:rsid w:val="006621DB"/>
    <w:rsid w:val="00665A0C"/>
    <w:rsid w:val="00670620"/>
    <w:rsid w:val="006767E7"/>
    <w:rsid w:val="00683E59"/>
    <w:rsid w:val="0069472E"/>
    <w:rsid w:val="006A43D5"/>
    <w:rsid w:val="006B1A72"/>
    <w:rsid w:val="006D2803"/>
    <w:rsid w:val="006D464E"/>
    <w:rsid w:val="006D4F05"/>
    <w:rsid w:val="006E24AB"/>
    <w:rsid w:val="006E7809"/>
    <w:rsid w:val="0071114D"/>
    <w:rsid w:val="007173FB"/>
    <w:rsid w:val="00740A8A"/>
    <w:rsid w:val="007462D2"/>
    <w:rsid w:val="00756628"/>
    <w:rsid w:val="0076587E"/>
    <w:rsid w:val="00766BFA"/>
    <w:rsid w:val="007719E6"/>
    <w:rsid w:val="00776478"/>
    <w:rsid w:val="00776963"/>
    <w:rsid w:val="00786659"/>
    <w:rsid w:val="007A20D5"/>
    <w:rsid w:val="007A7A6B"/>
    <w:rsid w:val="007D0293"/>
    <w:rsid w:val="007D4966"/>
    <w:rsid w:val="007F6CA7"/>
    <w:rsid w:val="008015C9"/>
    <w:rsid w:val="00802347"/>
    <w:rsid w:val="008045C9"/>
    <w:rsid w:val="00845FA4"/>
    <w:rsid w:val="008631D0"/>
    <w:rsid w:val="0086432F"/>
    <w:rsid w:val="008A483A"/>
    <w:rsid w:val="008B50B7"/>
    <w:rsid w:val="008E7AE4"/>
    <w:rsid w:val="008F2188"/>
    <w:rsid w:val="008F3BA4"/>
    <w:rsid w:val="00903687"/>
    <w:rsid w:val="009128B6"/>
    <w:rsid w:val="00912C19"/>
    <w:rsid w:val="0092496E"/>
    <w:rsid w:val="00924A32"/>
    <w:rsid w:val="009349A3"/>
    <w:rsid w:val="0093571E"/>
    <w:rsid w:val="009642CF"/>
    <w:rsid w:val="009646D0"/>
    <w:rsid w:val="0099559E"/>
    <w:rsid w:val="009D4932"/>
    <w:rsid w:val="009D50A2"/>
    <w:rsid w:val="009E12CC"/>
    <w:rsid w:val="009E1875"/>
    <w:rsid w:val="009F2665"/>
    <w:rsid w:val="009F69C7"/>
    <w:rsid w:val="00A039AF"/>
    <w:rsid w:val="00A168E0"/>
    <w:rsid w:val="00A24057"/>
    <w:rsid w:val="00A27D2C"/>
    <w:rsid w:val="00A30C5C"/>
    <w:rsid w:val="00A57C58"/>
    <w:rsid w:val="00A95613"/>
    <w:rsid w:val="00A97A37"/>
    <w:rsid w:val="00AA6155"/>
    <w:rsid w:val="00AE65E7"/>
    <w:rsid w:val="00B12C36"/>
    <w:rsid w:val="00B14179"/>
    <w:rsid w:val="00B47F29"/>
    <w:rsid w:val="00B50FC3"/>
    <w:rsid w:val="00B55EF0"/>
    <w:rsid w:val="00B663F5"/>
    <w:rsid w:val="00B86371"/>
    <w:rsid w:val="00B92722"/>
    <w:rsid w:val="00B94DE3"/>
    <w:rsid w:val="00B96903"/>
    <w:rsid w:val="00BA2813"/>
    <w:rsid w:val="00BB315C"/>
    <w:rsid w:val="00BB54CE"/>
    <w:rsid w:val="00BC063A"/>
    <w:rsid w:val="00BD4D02"/>
    <w:rsid w:val="00BE0BBD"/>
    <w:rsid w:val="00BF0862"/>
    <w:rsid w:val="00BF5D73"/>
    <w:rsid w:val="00C01EC2"/>
    <w:rsid w:val="00C03A79"/>
    <w:rsid w:val="00C203E3"/>
    <w:rsid w:val="00C467C0"/>
    <w:rsid w:val="00C777AF"/>
    <w:rsid w:val="00C94070"/>
    <w:rsid w:val="00C94FBE"/>
    <w:rsid w:val="00CB044C"/>
    <w:rsid w:val="00CB4DFD"/>
    <w:rsid w:val="00CC4322"/>
    <w:rsid w:val="00CD2B51"/>
    <w:rsid w:val="00CD5B0F"/>
    <w:rsid w:val="00CD78BB"/>
    <w:rsid w:val="00D066AB"/>
    <w:rsid w:val="00D142A2"/>
    <w:rsid w:val="00D2769F"/>
    <w:rsid w:val="00D31C5D"/>
    <w:rsid w:val="00D37329"/>
    <w:rsid w:val="00D50B17"/>
    <w:rsid w:val="00D52904"/>
    <w:rsid w:val="00D52BFD"/>
    <w:rsid w:val="00D564C2"/>
    <w:rsid w:val="00D579BA"/>
    <w:rsid w:val="00D63C08"/>
    <w:rsid w:val="00D73F7C"/>
    <w:rsid w:val="00D84683"/>
    <w:rsid w:val="00D8788D"/>
    <w:rsid w:val="00D934C4"/>
    <w:rsid w:val="00DC1738"/>
    <w:rsid w:val="00DD1913"/>
    <w:rsid w:val="00DF008A"/>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4A27"/>
    <w:rsid w:val="00ED5EEF"/>
    <w:rsid w:val="00F0327A"/>
    <w:rsid w:val="00F10B7F"/>
    <w:rsid w:val="00F11B35"/>
    <w:rsid w:val="00F14D8B"/>
    <w:rsid w:val="00F171C3"/>
    <w:rsid w:val="00F2186B"/>
    <w:rsid w:val="00F32012"/>
    <w:rsid w:val="00F511A7"/>
    <w:rsid w:val="00F53427"/>
    <w:rsid w:val="00F55458"/>
    <w:rsid w:val="00F638B8"/>
    <w:rsid w:val="00F721C6"/>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F0862"/>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079405895">
      <w:bodyDiv w:val="1"/>
      <w:marLeft w:val="0"/>
      <w:marRight w:val="0"/>
      <w:marTop w:val="0"/>
      <w:marBottom w:val="0"/>
      <w:divBdr>
        <w:top w:val="none" w:sz="0" w:space="0" w:color="auto"/>
        <w:left w:val="none" w:sz="0" w:space="0" w:color="auto"/>
        <w:bottom w:val="none" w:sz="0" w:space="0" w:color="auto"/>
        <w:right w:val="none" w:sz="0" w:space="0" w:color="auto"/>
      </w:divBdr>
    </w:div>
    <w:div w:id="110330154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856</Words>
  <Characters>5526</Characters>
  <Application>Microsoft Office Word</Application>
  <DocSecurity>0</DocSecurity>
  <Lines>46</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17</cp:revision>
  <cp:lastPrinted>2024-08-27T09:10:00Z</cp:lastPrinted>
  <dcterms:created xsi:type="dcterms:W3CDTF">2024-08-27T09:58:00Z</dcterms:created>
  <dcterms:modified xsi:type="dcterms:W3CDTF">2024-09-06T05:36:00Z</dcterms:modified>
</cp:coreProperties>
</file>